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26" w:rsidRPr="00C15E16" w:rsidRDefault="005E5826" w:rsidP="00C15E16">
      <w:pPr>
        <w:jc w:val="center"/>
        <w:rPr>
          <w:rFonts w:ascii="Times New Roman" w:hAnsi="Times New Roman" w:cs="Times New Roman"/>
          <w:b/>
        </w:rPr>
      </w:pPr>
      <w:r w:rsidRPr="00C15E16">
        <w:rPr>
          <w:rFonts w:ascii="Times New Roman" w:hAnsi="Times New Roman" w:cs="Times New Roman"/>
          <w:b/>
        </w:rPr>
        <w:t xml:space="preserve">Министерство сельского хозяйства Российской Федерации                                                                           Федеральное государственное  бюджетное  образовательное учреждение  дополнительного профессионального образования                                                                                                                              «Калужский институт повышения квалификации в сфере АПК» (ФГБОУ ДПО «Калужский ИПК)                   </w:t>
      </w:r>
      <w:smartTag w:uri="urn:schemas-microsoft-com:office:smarttags" w:element="metricconverter">
        <w:smartTagPr>
          <w:attr w:name="ProductID" w:val="248018, г"/>
        </w:smartTagPr>
        <w:r w:rsidRPr="00C15E16">
          <w:rPr>
            <w:rFonts w:ascii="Times New Roman" w:hAnsi="Times New Roman" w:cs="Times New Roman"/>
            <w:b/>
          </w:rPr>
          <w:t>248018, г</w:t>
        </w:r>
      </w:smartTag>
      <w:r w:rsidRPr="00C15E16">
        <w:rPr>
          <w:rFonts w:ascii="Times New Roman" w:hAnsi="Times New Roman" w:cs="Times New Roman"/>
          <w:b/>
        </w:rPr>
        <w:t xml:space="preserve">. Калуга, ул. Константиновых, д. 4 Телефоны: 53-54-30,53-54-33, 53-54-37  </w:t>
      </w:r>
      <w:hyperlink r:id="rId5" w:history="1">
        <w:r w:rsidRPr="00C15E16">
          <w:rPr>
            <w:rStyle w:val="a8"/>
            <w:rFonts w:ascii="Times New Roman" w:hAnsi="Times New Roman" w:cs="Times New Roman"/>
            <w:b/>
          </w:rPr>
          <w:t>KUC-APK@yandex.ru</w:t>
        </w:r>
      </w:hyperlink>
    </w:p>
    <w:p w:rsidR="00C15E16" w:rsidRDefault="006F6925" w:rsidP="00C15E16">
      <w:pPr>
        <w:pStyle w:val="1"/>
        <w:shd w:val="clear" w:color="auto" w:fill="FFFFFF"/>
        <w:spacing w:before="0" w:beforeAutospacing="0" w:after="450" w:afterAutospacing="0"/>
        <w:jc w:val="center"/>
        <w:rPr>
          <w:b w:val="0"/>
          <w:bCs w:val="0"/>
          <w:sz w:val="24"/>
          <w:szCs w:val="24"/>
        </w:rPr>
      </w:pPr>
      <w:r w:rsidRPr="0055595D">
        <w:rPr>
          <w:sz w:val="24"/>
          <w:szCs w:val="24"/>
        </w:rPr>
        <w:t>Уважаемые коллеги</w:t>
      </w:r>
      <w:r w:rsidRPr="0055595D">
        <w:rPr>
          <w:b w:val="0"/>
          <w:bCs w:val="0"/>
          <w:sz w:val="24"/>
          <w:szCs w:val="24"/>
        </w:rPr>
        <w:t>.</w:t>
      </w:r>
    </w:p>
    <w:p w:rsidR="006F6925" w:rsidRPr="0055595D" w:rsidRDefault="006F6925" w:rsidP="00C15E16">
      <w:pPr>
        <w:pStyle w:val="1"/>
        <w:shd w:val="clear" w:color="auto" w:fill="FFFFFF"/>
        <w:spacing w:before="0" w:beforeAutospacing="0" w:after="450" w:afterAutospacing="0"/>
        <w:jc w:val="both"/>
        <w:rPr>
          <w:b w:val="0"/>
          <w:bCs w:val="0"/>
          <w:i/>
          <w:sz w:val="24"/>
          <w:szCs w:val="24"/>
        </w:rPr>
      </w:pPr>
      <w:r w:rsidRPr="0055595D">
        <w:rPr>
          <w:b w:val="0"/>
          <w:bCs w:val="0"/>
          <w:sz w:val="24"/>
          <w:szCs w:val="24"/>
        </w:rPr>
        <w:t xml:space="preserve">Наш институт предлагает Вам </w:t>
      </w:r>
      <w:r w:rsidR="0055595D" w:rsidRPr="0055595D">
        <w:rPr>
          <w:b w:val="0"/>
          <w:bCs w:val="0"/>
          <w:sz w:val="24"/>
          <w:szCs w:val="24"/>
        </w:rPr>
        <w:t>провести на базе</w:t>
      </w:r>
      <w:r w:rsidR="0055595D">
        <w:rPr>
          <w:b w:val="0"/>
          <w:bCs w:val="0"/>
          <w:sz w:val="24"/>
          <w:szCs w:val="24"/>
        </w:rPr>
        <w:t xml:space="preserve"> вашего</w:t>
      </w:r>
      <w:r w:rsidR="0055595D" w:rsidRPr="0055595D">
        <w:rPr>
          <w:b w:val="0"/>
          <w:bCs w:val="0"/>
          <w:sz w:val="24"/>
          <w:szCs w:val="24"/>
        </w:rPr>
        <w:t xml:space="preserve"> района </w:t>
      </w:r>
      <w:r w:rsidR="0055595D" w:rsidRPr="0055595D">
        <w:rPr>
          <w:b w:val="0"/>
          <w:bCs w:val="0"/>
          <w:color w:val="C00000"/>
          <w:sz w:val="24"/>
          <w:szCs w:val="24"/>
        </w:rPr>
        <w:t>бесплатный</w:t>
      </w:r>
      <w:r w:rsidR="0055595D" w:rsidRPr="0055595D">
        <w:rPr>
          <w:b w:val="0"/>
          <w:bCs w:val="0"/>
          <w:sz w:val="24"/>
          <w:szCs w:val="24"/>
        </w:rPr>
        <w:t xml:space="preserve"> семинар</w:t>
      </w:r>
      <w:r w:rsidR="0055595D">
        <w:rPr>
          <w:b w:val="0"/>
          <w:bCs w:val="0"/>
          <w:sz w:val="24"/>
          <w:szCs w:val="24"/>
        </w:rPr>
        <w:t xml:space="preserve"> на </w:t>
      </w:r>
      <w:r w:rsidR="0055595D" w:rsidRPr="0055595D">
        <w:rPr>
          <w:b w:val="0"/>
          <w:bCs w:val="0"/>
          <w:sz w:val="24"/>
          <w:szCs w:val="24"/>
        </w:rPr>
        <w:t xml:space="preserve">тему: </w:t>
      </w:r>
      <w:r w:rsidR="0055595D">
        <w:rPr>
          <w:b w:val="0"/>
          <w:bCs w:val="0"/>
          <w:sz w:val="24"/>
          <w:szCs w:val="24"/>
        </w:rPr>
        <w:t>«</w:t>
      </w:r>
      <w:r w:rsidR="0055595D" w:rsidRPr="0055595D">
        <w:rPr>
          <w:i/>
          <w:sz w:val="24"/>
          <w:szCs w:val="24"/>
        </w:rPr>
        <w:t>Изменение законодательства в области обеспечения работников средствами индивидуальной защиты</w:t>
      </w:r>
      <w:r w:rsidR="0055595D">
        <w:rPr>
          <w:i/>
          <w:sz w:val="24"/>
          <w:szCs w:val="24"/>
        </w:rPr>
        <w:t>»</w:t>
      </w:r>
      <w:r w:rsidR="0055595D" w:rsidRPr="0055595D">
        <w:rPr>
          <w:i/>
          <w:sz w:val="24"/>
          <w:szCs w:val="24"/>
        </w:rPr>
        <w:t>.</w:t>
      </w:r>
    </w:p>
    <w:p w:rsidR="005E5826" w:rsidRDefault="005E5826" w:rsidP="00C15E16">
      <w:pPr>
        <w:spacing w:after="375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2023 года вступили</w:t>
      </w: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два приказа Минтруда России от 29.10.2021 №766н и №767н. Оба нормативных правовых акта касаются обеспечения работников средствами индивидуальной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и смывающими средствами в соответствии с которыми </w:t>
      </w: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2025 года будет прекращено обеспечение работников СИЗ согласно </w:t>
      </w:r>
      <w:r w:rsidRPr="005E5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Типовым отраслевым нормам</w:t>
      </w: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(ТОН) и работодатель обязан будет обеспечивать сотрудников СИЗ исключительно на основании </w:t>
      </w:r>
      <w:r w:rsidRPr="005E5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Единых типовых норм</w:t>
      </w: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(ЕТН) с учетом результатов специальной оценки условий труда и оценки профессиональных рисков.</w:t>
      </w:r>
    </w:p>
    <w:p w:rsidR="00C15E16" w:rsidRPr="005E5826" w:rsidRDefault="00C15E16" w:rsidP="00C15E16">
      <w:pPr>
        <w:spacing w:after="375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семинаре Вы узнаете:</w:t>
      </w:r>
    </w:p>
    <w:p w:rsidR="005E5826" w:rsidRPr="005E5826" w:rsidRDefault="005E5826" w:rsidP="0055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обеспечения работников средствами индивидуальной </w:t>
      </w:r>
      <w:r w:rsidR="006F6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смывающими средствами.</w:t>
      </w:r>
      <w:r w:rsidRPr="005E5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6F6925"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обновлять нормы выдачи СИЗ</w:t>
      </w:r>
      <w:r w:rsidR="006F6925"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почему </w:t>
      </w:r>
      <w:r w:rsidR="006F6925"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это более сложная задача</w:t>
      </w:r>
      <w:r w:rsidRPr="005E5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6F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требования к оформлению и выдачи СИЗ</w:t>
      </w:r>
      <w:r w:rsidRPr="005E5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Обучение по использованию (применению) средств индивидуальной защиты.</w:t>
      </w:r>
    </w:p>
    <w:p w:rsidR="006F6925" w:rsidRDefault="005E5826" w:rsidP="005E5826">
      <w:pPr>
        <w:spacing w:after="37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знаниями с участниками мероприятия поделится</w:t>
      </w:r>
      <w:r w:rsidR="006F6925"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преподаватели и специалисты нашего института.</w:t>
      </w:r>
      <w:r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95D" w:rsidRPr="00AB0AC7" w:rsidRDefault="0055595D" w:rsidP="0055595D">
      <w:pPr>
        <w:spacing w:after="375" w:line="330" w:lineRule="atLeast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B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итогам семинара участники получат </w:t>
      </w:r>
      <w:r w:rsidR="00AB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сертификаты, </w:t>
      </w:r>
      <w:r w:rsidRPr="00AB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презентационные материалы, а также </w:t>
      </w:r>
      <w:r w:rsidR="00C15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обучающие </w:t>
      </w:r>
      <w:r w:rsidRPr="00AB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материалы на бумажных носителях.</w:t>
      </w:r>
    </w:p>
    <w:p w:rsidR="005E5826" w:rsidRPr="005E5826" w:rsidRDefault="006F6925" w:rsidP="005E5826">
      <w:pPr>
        <w:spacing w:after="37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 будет полезен </w:t>
      </w:r>
      <w:r w:rsidR="005E5826" w:rsidRPr="005E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по охране труда, руководителям отделов охраны труда, HR-специалистам, руководителям производственных предприятий.</w:t>
      </w:r>
    </w:p>
    <w:p w:rsidR="00102AFA" w:rsidRDefault="006F6925" w:rsidP="005E5826">
      <w:pPr>
        <w:spacing w:after="37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институт оказывает услуги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2AFA" w:rsidRPr="00102AFA" w:rsidRDefault="00C15E16" w:rsidP="00102AFA">
      <w:pPr>
        <w:pStyle w:val="a4"/>
        <w:numPr>
          <w:ilvl w:val="0"/>
          <w:numId w:val="3"/>
        </w:numPr>
        <w:spacing w:after="37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6F6925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программам согласно Постановления</w:t>
      </w:r>
      <w:r w:rsidR="0055595D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 2021г.</w:t>
      </w:r>
      <w:r w:rsidR="006F6925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AFA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2464,  </w:t>
      </w:r>
    </w:p>
    <w:p w:rsidR="00102AFA" w:rsidRPr="00102AFA" w:rsidRDefault="00102AFA" w:rsidP="00102AFA">
      <w:pPr>
        <w:pStyle w:val="a4"/>
        <w:numPr>
          <w:ilvl w:val="0"/>
          <w:numId w:val="3"/>
        </w:numPr>
        <w:spacing w:after="375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функции службой охраной труда - идентификация и оценка профессиональных рисков,</w:t>
      </w:r>
      <w:r w:rsidR="006F6925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826" w:rsidRPr="00102AFA" w:rsidRDefault="006F6925" w:rsidP="00102AFA">
      <w:pPr>
        <w:pStyle w:val="a4"/>
        <w:numPr>
          <w:ilvl w:val="0"/>
          <w:numId w:val="3"/>
        </w:numPr>
        <w:spacing w:after="375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5595D"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 организаций численн</w:t>
      </w:r>
      <w:r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работников</w:t>
      </w:r>
      <w:r w:rsidR="009C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не превышает 50 человек</w:t>
      </w:r>
      <w:r w:rsidRPr="0010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B0AC7" w:rsidRPr="00AB0AC7" w:rsidRDefault="00AB0AC7" w:rsidP="00102AFA">
      <w:pPr>
        <w:spacing w:after="375" w:line="330" w:lineRule="atLeast"/>
        <w:jc w:val="center"/>
        <w:rPr>
          <w:rStyle w:val="a3"/>
          <w:rFonts w:ascii="Times New Roman" w:hAnsi="Times New Roman" w:cs="Times New Roman"/>
          <w:b w:val="0"/>
          <w:i/>
        </w:rPr>
      </w:pPr>
      <w:r w:rsidRPr="00AB0AC7">
        <w:rPr>
          <w:rStyle w:val="a3"/>
          <w:rFonts w:ascii="Times New Roman" w:hAnsi="Times New Roman" w:cs="Times New Roman"/>
          <w:b w:val="0"/>
          <w:i/>
        </w:rPr>
        <w:t>Мы рады каждому, кто стремиться получить новые знания и повысить свою квалификацию.</w:t>
      </w:r>
    </w:p>
    <w:p w:rsidR="006F6925" w:rsidRPr="005E5826" w:rsidRDefault="006F6925" w:rsidP="00102AFA">
      <w:pPr>
        <w:spacing w:after="375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                                                      Полонская Г.Н.</w:t>
      </w:r>
    </w:p>
    <w:p w:rsidR="000462F0" w:rsidRDefault="000462F0"/>
    <w:sectPr w:rsidR="000462F0" w:rsidSect="00AB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93"/>
    <w:multiLevelType w:val="hybridMultilevel"/>
    <w:tmpl w:val="97B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F0D"/>
    <w:multiLevelType w:val="multilevel"/>
    <w:tmpl w:val="967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876DF"/>
    <w:multiLevelType w:val="hybridMultilevel"/>
    <w:tmpl w:val="5AB2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3"/>
    <w:rsid w:val="000462F0"/>
    <w:rsid w:val="00102AFA"/>
    <w:rsid w:val="001B6C88"/>
    <w:rsid w:val="0055595D"/>
    <w:rsid w:val="005E5826"/>
    <w:rsid w:val="006F6925"/>
    <w:rsid w:val="00891BEF"/>
    <w:rsid w:val="009C709C"/>
    <w:rsid w:val="00A07ECB"/>
    <w:rsid w:val="00A602D3"/>
    <w:rsid w:val="00AB0AC7"/>
    <w:rsid w:val="00BC690C"/>
    <w:rsid w:val="00C15E16"/>
    <w:rsid w:val="00D9099E"/>
    <w:rsid w:val="00DA0486"/>
    <w:rsid w:val="00E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9B6E3"/>
  <w15:chartTrackingRefBased/>
  <w15:docId w15:val="{FA0A3585-6077-413D-A60C-5FE735F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E"/>
  </w:style>
  <w:style w:type="paragraph" w:styleId="1">
    <w:name w:val="heading 1"/>
    <w:basedOn w:val="a"/>
    <w:link w:val="10"/>
    <w:uiPriority w:val="9"/>
    <w:qFormat/>
    <w:rsid w:val="0055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AC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E1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-A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2024-01-22T05:14:00Z</cp:lastPrinted>
  <dcterms:created xsi:type="dcterms:W3CDTF">2024-01-19T07:10:00Z</dcterms:created>
  <dcterms:modified xsi:type="dcterms:W3CDTF">2024-01-22T05:29:00Z</dcterms:modified>
</cp:coreProperties>
</file>